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4005" cy="9611360"/>
            <wp:effectExtent l="0" t="0" r="10795" b="2540"/>
            <wp:docPr id="4" name="图片 4" descr="漂浮电源说明书au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漂浮电源说明书au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4005" cy="961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t>Use The Floating Battery</w:t>
      </w:r>
    </w:p>
    <w:p>
      <w:pPr>
        <w:jc w:val="center"/>
      </w:pP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69850</wp:posOffset>
            </wp:positionV>
            <wp:extent cx="5045710" cy="3524250"/>
            <wp:effectExtent l="0" t="0" r="2540" b="0"/>
            <wp:wrapNone/>
            <wp:docPr id="2" name="图片 2" descr="floatingbattery （reading）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loatingbattery （reading）1"/>
                    <pic:cNvPicPr>
                      <a:picLocks noChangeAspect="1"/>
                    </pic:cNvPicPr>
                  </pic:nvPicPr>
                  <pic:blipFill>
                    <a:blip r:embed="rId5"/>
                    <a:srcRect b="38230"/>
                    <a:stretch>
                      <a:fillRect/>
                    </a:stretch>
                  </pic:blipFill>
                  <pic:spPr>
                    <a:xfrm>
                      <a:off x="0" y="0"/>
                      <a:ext cx="5045710" cy="35242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rPr>
          <w:rFonts w:ascii="Arial" w:hAnsi="Arial" w:cs="Arial"/>
          <w:b/>
          <w:bCs/>
        </w:rPr>
      </w:pPr>
    </w:p>
    <w:p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How to Connect the Floating Battery</w:t>
      </w:r>
    </w:p>
    <w:p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>
      <w:pPr>
        <w:ind w:firstLine="1260" w:firstLineChars="600"/>
        <w:jc w:val="left"/>
        <w:rPr>
          <w:rFonts w:ascii="Arial" w:hAnsi="Arial" w:cs="Arial"/>
        </w:rPr>
      </w:pPr>
      <w:r>
        <w:rPr>
          <w:rFonts w:ascii="Arial" w:hAnsi="Arial" w:cs="Arial"/>
        </w:rPr>
        <w:t>1. Plug the black terminal on the end of Floating cable into the Robot.</w:t>
      </w:r>
    </w:p>
    <w:p>
      <w:pPr>
        <w:ind w:firstLine="1260" w:firstLineChars="600"/>
        <w:jc w:val="left"/>
        <w:rPr>
          <w:rFonts w:ascii="Arial" w:hAnsi="Arial" w:cs="Arial"/>
        </w:rPr>
      </w:pPr>
      <w:r>
        <w:rPr>
          <w:rFonts w:ascii="Arial" w:hAnsi="Arial" w:cs="Arial"/>
        </w:rPr>
        <w:t>2. Screw the black Nut on the floating cable to the Robot.</w:t>
      </w:r>
    </w:p>
    <w:p>
      <w:pPr>
        <w:ind w:firstLine="1260" w:firstLineChars="600"/>
        <w:jc w:val="left"/>
        <w:rPr>
          <w:rFonts w:ascii="Arial" w:hAnsi="Arial" w:cs="Arial"/>
        </w:rPr>
      </w:pPr>
      <w:r>
        <w:rPr>
          <w:rFonts w:ascii="Arial" w:hAnsi="Arial" w:cs="Arial"/>
        </w:rPr>
        <w:t>3. Put the Pool Cleaner into the water.</w:t>
      </w:r>
    </w:p>
    <w:p>
      <w:pPr>
        <w:ind w:firstLine="1260" w:firstLineChars="600"/>
        <w:jc w:val="left"/>
        <w:rPr>
          <w:rFonts w:ascii="Arial" w:hAnsi="Arial" w:cs="Arial"/>
        </w:rPr>
      </w:pPr>
      <w:r>
        <w:rPr>
          <w:rFonts w:ascii="Arial" w:hAnsi="Arial" w:cs="Arial"/>
        </w:rPr>
        <w:t>4. Press the power button on the Floating Battery  and put it into the water.</w:t>
      </w:r>
    </w:p>
    <w:p>
      <w:pPr>
        <w:ind w:firstLine="1260" w:firstLineChars="600"/>
        <w:jc w:val="left"/>
        <w:rPr>
          <w:rFonts w:ascii="Arial" w:hAnsi="Arial" w:cs="Arial"/>
        </w:rPr>
      </w:pPr>
      <w:r>
        <w:rPr>
          <w:rFonts w:ascii="Arial" w:hAnsi="Arial" w:cs="Arial"/>
        </w:rPr>
        <w:t>5. Select the working time cycle and climb/no climb function by the Remote Control.</w:t>
      </w:r>
    </w:p>
    <w:p>
      <w:pPr>
        <w:jc w:val="left"/>
        <w:rPr>
          <w:rFonts w:ascii="Arial" w:hAnsi="Arial" w:cs="Arial"/>
        </w:rPr>
      </w:pPr>
    </w:p>
    <w:p>
      <w:pPr>
        <w:ind w:firstLine="1260" w:firstLineChars="600"/>
        <w:jc w:val="left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Note: The robot working time is 2 hours when the battery power is full.</w:t>
      </w:r>
    </w:p>
    <w:p>
      <w:pPr>
        <w:ind w:firstLine="1260" w:firstLineChars="600"/>
        <w:jc w:val="left"/>
        <w:rPr>
          <w:rFonts w:ascii="Arial" w:hAnsi="Arial" w:cs="Arial"/>
          <w:color w:val="FF0000"/>
        </w:rPr>
      </w:pPr>
    </w:p>
    <w:p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t>Recharge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1079500</wp:posOffset>
            </wp:positionH>
            <wp:positionV relativeFrom="paragraph">
              <wp:posOffset>20955</wp:posOffset>
            </wp:positionV>
            <wp:extent cx="4123055" cy="2108835"/>
            <wp:effectExtent l="0" t="0" r="4445" b="12065"/>
            <wp:wrapNone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23055" cy="210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bookmarkStart w:id="0" w:name="_GoBack"/>
      <w:bookmarkEnd w:id="0"/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ind w:firstLine="630" w:firstLineChars="300"/>
        <w:rPr>
          <w:rFonts w:ascii="Arial" w:hAnsi="Arial" w:cs="Arial"/>
        </w:rPr>
      </w:pPr>
    </w:p>
    <w:p>
      <w:pPr>
        <w:ind w:firstLine="630" w:firstLineChars="300"/>
        <w:rPr>
          <w:rFonts w:ascii="Arial" w:hAnsi="Arial" w:cs="Arial"/>
        </w:rPr>
      </w:pPr>
    </w:p>
    <w:p>
      <w:pPr>
        <w:ind w:firstLine="630" w:firstLineChars="300"/>
        <w:rPr>
          <w:rFonts w:ascii="Arial" w:hAnsi="Arial" w:cs="Arial"/>
        </w:rPr>
      </w:pPr>
    </w:p>
    <w:p>
      <w:pPr>
        <w:ind w:firstLine="630" w:firstLineChars="300"/>
        <w:rPr>
          <w:rFonts w:ascii="Arial" w:hAnsi="Arial" w:cs="Arial"/>
        </w:rPr>
      </w:pPr>
      <w:r>
        <w:rPr>
          <w:rFonts w:ascii="Arial" w:hAnsi="Arial" w:cs="Arial"/>
        </w:rPr>
        <w:t xml:space="preserve">Please use the Charger to connect the Floating Battery and the 110/220v socket for about 8 hours </w:t>
      </w:r>
    </w:p>
    <w:p>
      <w:pPr>
        <w:ind w:firstLine="630" w:firstLineChars="300"/>
        <w:rPr>
          <w:rFonts w:ascii="Arial" w:hAnsi="Arial" w:cs="Arial"/>
        </w:rPr>
      </w:pPr>
      <w:r>
        <w:rPr>
          <w:rFonts w:ascii="Arial" w:hAnsi="Arial" w:cs="Arial"/>
        </w:rPr>
        <w:t xml:space="preserve">until the Indicator Light on the Charger becomes green. </w:t>
      </w:r>
    </w:p>
    <w:p>
      <w:pPr>
        <w:ind w:firstLine="630" w:firstLineChars="300"/>
        <w:rPr>
          <w:rFonts w:ascii="Arial" w:hAnsi="Arial" w:cs="Arial"/>
          <w:color w:val="FF0000"/>
        </w:rPr>
      </w:pPr>
      <w:r>
        <w:rPr>
          <w:rFonts w:hint="eastAsia" w:ascii="Arial" w:hAnsi="Arial" w:cs="Arial"/>
          <w:color w:val="FF0000"/>
        </w:rPr>
        <w:t xml:space="preserve">Note: When we charge the Floating Battery we need to disconnect the Robot. </w:t>
      </w:r>
    </w:p>
    <w:p>
      <w:pPr>
        <w:ind w:firstLine="630" w:firstLineChars="300"/>
        <w:rPr>
          <w:rFonts w:ascii="Arial" w:hAnsi="Arial" w:cs="Arial"/>
        </w:rPr>
      </w:pPr>
    </w:p>
    <w:p>
      <w:pPr>
        <w:ind w:firstLine="630" w:firstLineChars="300"/>
        <w:rPr>
          <w:rFonts w:ascii="Arial" w:hAnsi="Arial" w:cs="Arial"/>
        </w:rPr>
      </w:pPr>
    </w:p>
    <w:p>
      <w:pPr>
        <w:ind w:firstLine="3654" w:firstLineChars="130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Floating Battery Repair</w:t>
      </w:r>
    </w:p>
    <w:p>
      <w:pPr>
        <w:ind w:firstLine="632" w:firstLineChars="300"/>
        <w:jc w:val="center"/>
        <w:rPr>
          <w:rFonts w:ascii="Arial" w:hAnsi="Arial" w:cs="Arial"/>
          <w:b/>
          <w:bCs/>
        </w:rPr>
      </w:pPr>
    </w:p>
    <w:p>
      <w:pPr>
        <w:ind w:firstLine="630" w:firstLineChars="300"/>
        <w:jc w:val="left"/>
        <w:rPr>
          <w:rFonts w:ascii="Arial" w:hAnsi="Arial" w:cs="Arial"/>
        </w:rPr>
      </w:pPr>
      <w:r>
        <w:rPr>
          <w:rFonts w:ascii="Arial" w:hAnsi="Arial" w:cs="Arial"/>
        </w:rPr>
        <w:t>If your Floating Battery is within the scope of the warranty, we will replace it free of charge.</w:t>
      </w:r>
    </w:p>
    <w:p>
      <w:pPr>
        <w:ind w:firstLine="630" w:firstLineChars="300"/>
        <w:jc w:val="left"/>
        <w:rPr>
          <w:rFonts w:ascii="Arial" w:hAnsi="Arial" w:cs="Arial"/>
        </w:rPr>
      </w:pPr>
      <w:r>
        <w:rPr>
          <w:rFonts w:ascii="Arial" w:hAnsi="Arial" w:cs="Arial"/>
        </w:rPr>
        <w:t>If your Floating Battery cannot be used due to accidental damage or improper use and storage,</w:t>
      </w:r>
    </w:p>
    <w:p>
      <w:pPr>
        <w:ind w:firstLine="630" w:firstLineChars="30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we will charge a service fee. To learn  more about Floating Battery and how to improve the </w:t>
      </w:r>
    </w:p>
    <w:p>
      <w:pPr>
        <w:ind w:firstLine="630" w:firstLineChars="30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battery performance, please read the following. </w:t>
      </w:r>
    </w:p>
    <w:p>
      <w:pPr>
        <w:ind w:firstLine="630" w:firstLineChars="300"/>
        <w:jc w:val="left"/>
        <w:rPr>
          <w:rFonts w:ascii="Arial" w:hAnsi="Arial" w:cs="Arial"/>
        </w:rPr>
      </w:pPr>
    </w:p>
    <w:p>
      <w:pPr>
        <w:ind w:firstLine="632" w:firstLineChars="300"/>
        <w:jc w:val="center"/>
        <w:rPr>
          <w:rFonts w:ascii="Arial" w:hAnsi="Arial" w:cs="Arial"/>
          <w:b/>
          <w:bCs/>
        </w:rPr>
      </w:pPr>
    </w:p>
    <w:p>
      <w:pPr>
        <w:ind w:firstLine="632" w:firstLineChars="300"/>
        <w:jc w:val="center"/>
        <w:rPr>
          <w:rFonts w:ascii="Arial" w:hAnsi="Arial" w:cs="Arial"/>
          <w:b/>
          <w:bCs/>
        </w:rPr>
      </w:pPr>
    </w:p>
    <w:p>
      <w:pPr>
        <w:ind w:firstLine="3373" w:firstLineChars="120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Lithium ion Battery Facts</w:t>
      </w:r>
    </w:p>
    <w:p>
      <w:pPr>
        <w:ind w:firstLine="632" w:firstLineChars="300"/>
        <w:jc w:val="center"/>
        <w:rPr>
          <w:rFonts w:ascii="Arial" w:hAnsi="Arial" w:cs="Arial"/>
          <w:b/>
          <w:bCs/>
        </w:rPr>
      </w:pPr>
    </w:p>
    <w:p>
      <w:pPr>
        <w:ind w:firstLine="630" w:firstLineChars="30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Batteries are a complex technology, and a number of variables contribute to battery </w:t>
      </w:r>
    </w:p>
    <w:p>
      <w:pPr>
        <w:ind w:firstLine="630" w:firstLineChars="30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performance and the relevant Floating Battery performance. </w:t>
      </w:r>
    </w:p>
    <w:p>
      <w:pPr>
        <w:ind w:firstLine="630" w:firstLineChars="300"/>
        <w:jc w:val="left"/>
        <w:rPr>
          <w:rFonts w:ascii="Arial" w:hAnsi="Arial" w:cs="Arial"/>
        </w:rPr>
      </w:pPr>
    </w:p>
    <w:p>
      <w:pPr>
        <w:ind w:firstLine="630" w:firstLineChars="30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1. Life: All rechargeable batteries have a limited lifespan, eventually they would need be </w:t>
      </w:r>
    </w:p>
    <w:p>
      <w:pPr>
        <w:ind w:firstLine="630" w:firstLineChars="300"/>
        <w:jc w:val="left"/>
        <w:rPr>
          <w:rFonts w:ascii="Arial" w:hAnsi="Arial" w:cs="Arial"/>
        </w:rPr>
      </w:pPr>
      <w:r>
        <w:rPr>
          <w:rFonts w:ascii="Arial" w:hAnsi="Arial" w:cs="Arial"/>
        </w:rPr>
        <w:t>serviced and recycled. Based on your usage of Floating Battery, your battery life may vary.</w:t>
      </w:r>
    </w:p>
    <w:p>
      <w:pPr>
        <w:ind w:firstLine="630" w:firstLineChars="300"/>
        <w:jc w:val="left"/>
        <w:rPr>
          <w:rFonts w:ascii="Arial" w:hAnsi="Arial" w:cs="Arial"/>
        </w:rPr>
      </w:pPr>
    </w:p>
    <w:p>
      <w:pPr>
        <w:ind w:firstLine="630" w:firstLineChars="300"/>
        <w:jc w:val="left"/>
        <w:rPr>
          <w:rFonts w:ascii="Arial" w:hAnsi="Arial" w:cs="Arial"/>
        </w:rPr>
      </w:pPr>
      <w:r>
        <w:rPr>
          <w:rFonts w:ascii="Arial" w:hAnsi="Arial" w:cs="Arial"/>
        </w:rPr>
        <w:t>2. When batteries chemically age: All rechargeable batteries are consumable components that</w:t>
      </w:r>
    </w:p>
    <w:p>
      <w:pPr>
        <w:ind w:firstLine="630" w:firstLineChars="300"/>
        <w:jc w:val="left"/>
        <w:rPr>
          <w:rFonts w:ascii="Arial" w:hAnsi="Arial" w:cs="Arial"/>
        </w:rPr>
      </w:pPr>
      <w:r>
        <w:rPr>
          <w:rFonts w:ascii="Arial" w:hAnsi="Arial" w:cs="Arial"/>
        </w:rPr>
        <w:t>become less effective as they chemically age.</w:t>
      </w:r>
    </w:p>
    <w:p>
      <w:pPr>
        <w:ind w:firstLine="630" w:firstLineChars="300"/>
        <w:jc w:val="left"/>
        <w:rPr>
          <w:rFonts w:ascii="Arial" w:hAnsi="Arial" w:cs="Arial"/>
        </w:rPr>
      </w:pPr>
    </w:p>
    <w:p>
      <w:pPr>
        <w:ind w:firstLine="630" w:firstLineChars="30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As lithium-ion batteries chemically age, the amount of charge they can hold diminishes, </w:t>
      </w:r>
    </w:p>
    <w:p>
      <w:pPr>
        <w:ind w:firstLine="630" w:firstLineChars="300"/>
        <w:jc w:val="left"/>
        <w:rPr>
          <w:rFonts w:ascii="Arial" w:hAnsi="Arial" w:cs="Arial"/>
        </w:rPr>
      </w:pPr>
      <w:r>
        <w:rPr>
          <w:rFonts w:ascii="Arial" w:hAnsi="Arial" w:cs="Arial"/>
        </w:rPr>
        <w:t>resulting in shorter amounts of time before the Floating Battery needs to be recharged.</w:t>
      </w:r>
    </w:p>
    <w:p>
      <w:pPr>
        <w:ind w:firstLine="630" w:firstLineChars="300"/>
        <w:jc w:val="left"/>
        <w:rPr>
          <w:rFonts w:ascii="Arial" w:hAnsi="Arial" w:cs="Arial"/>
        </w:rPr>
      </w:pPr>
    </w:p>
    <w:p>
      <w:pPr>
        <w:ind w:left="567" w:right="310" w:firstLine="63" w:firstLineChars="3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 battery’s impedance (the speed at which it looses charge) can increase if a battery has a higher chemical age. A battery’s impedance will temporally increase at a low state of charge and in a cold temperature </w:t>
      </w:r>
    </w:p>
    <w:p>
      <w:pPr>
        <w:ind w:firstLine="630" w:firstLineChars="30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environment. When coupled with a higher chemical age, the impedance increase will be more </w:t>
      </w:r>
    </w:p>
    <w:p>
      <w:pPr>
        <w:ind w:firstLine="630" w:firstLineChars="30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significant. These are characteristics of battery chemistry that are common to all lithium-ion </w:t>
      </w:r>
    </w:p>
    <w:p>
      <w:pPr>
        <w:ind w:firstLine="630" w:firstLineChars="300"/>
        <w:jc w:val="left"/>
        <w:rPr>
          <w:rFonts w:ascii="Arial" w:hAnsi="Arial" w:cs="Arial"/>
        </w:rPr>
      </w:pPr>
      <w:r>
        <w:rPr>
          <w:rFonts w:ascii="Arial" w:hAnsi="Arial" w:cs="Arial"/>
        </w:rPr>
        <w:t>batteries in the industry. When power is pulled from a battery with a higher level of impedance,</w:t>
      </w:r>
    </w:p>
    <w:p>
      <w:pPr>
        <w:ind w:firstLine="630" w:firstLineChars="30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the battery’s voltage will drop to a greater degree. Electronic components require a minimum </w:t>
      </w:r>
    </w:p>
    <w:p>
      <w:pPr>
        <w:ind w:firstLine="630" w:firstLineChars="30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voltage to properly operate. This includes the Floating Battery’s internal storage, power circuits, </w:t>
      </w:r>
    </w:p>
    <w:p>
      <w:pPr>
        <w:ind w:firstLine="630" w:firstLineChars="300"/>
        <w:jc w:val="left"/>
        <w:rPr>
          <w:rFonts w:ascii="Arial" w:hAnsi="Arial" w:cs="Arial"/>
        </w:rPr>
      </w:pPr>
      <w:r>
        <w:rPr>
          <w:rFonts w:ascii="Arial" w:hAnsi="Arial" w:cs="Arial"/>
        </w:rPr>
        <w:t>and the battery itself.</w:t>
      </w:r>
    </w:p>
    <w:p>
      <w:pPr>
        <w:jc w:val="left"/>
        <w:rPr>
          <w:rFonts w:ascii="Arial" w:hAnsi="Arial" w:cs="Arial"/>
        </w:rPr>
      </w:pPr>
    </w:p>
    <w:p>
      <w:pPr>
        <w:ind w:firstLine="630" w:firstLineChars="300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  <w:b/>
          <w:bCs/>
          <w:sz w:val="28"/>
          <w:szCs w:val="28"/>
        </w:rPr>
        <w:t>Battery’s Maximum Capacity</w:t>
      </w:r>
    </w:p>
    <w:p>
      <w:pPr>
        <w:ind w:firstLine="632" w:firstLineChars="300"/>
        <w:jc w:val="left"/>
        <w:rPr>
          <w:rFonts w:ascii="Arial" w:hAnsi="Arial" w:cs="Arial"/>
          <w:b/>
          <w:bCs/>
        </w:rPr>
      </w:pPr>
    </w:p>
    <w:p>
      <w:pPr>
        <w:ind w:firstLine="630" w:firstLineChars="30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Maximum battery capacity measures the battery capacity relative to when it was new. Batteries </w:t>
      </w:r>
    </w:p>
    <w:p>
      <w:pPr>
        <w:ind w:firstLine="630" w:firstLineChars="30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will start at 100% when first activated and will have lower capacity as the battery chemically </w:t>
      </w:r>
    </w:p>
    <w:p>
      <w:pPr>
        <w:ind w:firstLine="630" w:firstLineChars="30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ages which may result in fewer hours of usage between charges. As the battery health degrades </w:t>
      </w:r>
    </w:p>
    <w:p>
      <w:pPr>
        <w:ind w:firstLine="630" w:firstLineChars="300"/>
        <w:jc w:val="left"/>
        <w:rPr>
          <w:rFonts w:ascii="Arial" w:hAnsi="Arial" w:cs="Arial"/>
        </w:rPr>
      </w:pPr>
      <w:r>
        <w:rPr>
          <w:rFonts w:ascii="Arial" w:hAnsi="Arial" w:cs="Arial"/>
        </w:rPr>
        <w:t>so can its ability to deliver peak performance.</w:t>
      </w:r>
    </w:p>
    <w:p>
      <w:pPr>
        <w:ind w:firstLine="630" w:firstLineChars="300"/>
        <w:jc w:val="left"/>
        <w:rPr>
          <w:rFonts w:ascii="Arial" w:hAnsi="Arial" w:cs="Arial"/>
        </w:rPr>
      </w:pPr>
    </w:p>
    <w:p>
      <w:pPr>
        <w:ind w:firstLine="630" w:firstLineChars="300"/>
        <w:jc w:val="left"/>
        <w:rPr>
          <w:rFonts w:ascii="Arial" w:hAnsi="Arial" w:cs="Arial"/>
        </w:rPr>
      </w:pPr>
    </w:p>
    <w:p>
      <w:pPr>
        <w:ind w:firstLine="630" w:firstLineChars="300"/>
        <w:jc w:val="left"/>
        <w:rPr>
          <w:rFonts w:ascii="Arial" w:hAnsi="Arial" w:cs="Arial"/>
        </w:rPr>
      </w:pPr>
    </w:p>
    <w:p>
      <w:pPr>
        <w:ind w:firstLine="630" w:firstLineChars="300"/>
        <w:jc w:val="left"/>
        <w:rPr>
          <w:rFonts w:ascii="Arial" w:hAnsi="Arial" w:cs="Arial"/>
        </w:rPr>
      </w:pPr>
    </w:p>
    <w:p>
      <w:pPr>
        <w:ind w:firstLine="630" w:firstLineChars="300"/>
        <w:jc w:val="left"/>
        <w:rPr>
          <w:rFonts w:ascii="Arial" w:hAnsi="Arial" w:cs="Arial"/>
        </w:rPr>
      </w:pPr>
    </w:p>
    <w:p>
      <w:pPr>
        <w:ind w:firstLine="630" w:firstLineChars="300"/>
        <w:jc w:val="left"/>
        <w:rPr>
          <w:rFonts w:ascii="Arial" w:hAnsi="Arial" w:cs="Arial"/>
        </w:rPr>
      </w:pPr>
    </w:p>
    <w:p>
      <w:pPr>
        <w:ind w:firstLine="630" w:firstLineChars="30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>
        <w:rPr>
          <w:rFonts w:hint="eastAsia" w:ascii="Arial" w:hAnsi="Arial" w:cs="Arial"/>
        </w:rPr>
        <w:t xml:space="preserve">      </w:t>
      </w:r>
    </w:p>
    <w:p>
      <w:pPr>
        <w:tabs>
          <w:tab w:val="left" w:pos="3060"/>
          <w:tab w:val="center" w:pos="5892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How to Maximise Battery Performance</w:t>
      </w:r>
    </w:p>
    <w:p>
      <w:pPr>
        <w:ind w:firstLine="632" w:firstLineChars="300"/>
        <w:jc w:val="left"/>
        <w:rPr>
          <w:rFonts w:ascii="Arial" w:hAnsi="Arial" w:cs="Arial"/>
          <w:b/>
          <w:bCs/>
        </w:rPr>
      </w:pPr>
    </w:p>
    <w:p>
      <w:pPr>
        <w:ind w:firstLine="630" w:firstLineChars="300"/>
        <w:jc w:val="left"/>
        <w:rPr>
          <w:rFonts w:ascii="Arial" w:hAnsi="Arial" w:cs="Arial"/>
        </w:rPr>
      </w:pPr>
      <w:r>
        <w:rPr>
          <w:rFonts w:ascii="Arial" w:hAnsi="Arial" w:cs="Arial"/>
        </w:rPr>
        <w:t>1.”Battery life” is the amount of time the Floating Battery runs before it needs to be recharged.</w:t>
      </w:r>
    </w:p>
    <w:p>
      <w:pPr>
        <w:ind w:firstLine="630" w:firstLineChars="30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“Battery lifespan” is the amount of time a battery lasts until it needs to be replaced. One factor </w:t>
      </w:r>
    </w:p>
    <w:p>
      <w:pPr>
        <w:ind w:firstLine="630" w:firstLineChars="30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affecting battery life and lifespan is the mix of things you do with your Floating Battery. </w:t>
      </w:r>
    </w:p>
    <w:p>
      <w:pPr>
        <w:ind w:firstLine="630" w:firstLineChars="30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No matter how you use it, there are ways to help. A battery’s lifespan is related to its </w:t>
      </w:r>
    </w:p>
    <w:p>
      <w:pPr>
        <w:ind w:firstLine="630" w:firstLineChars="30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”chemical age,” which is more than just the passage of time. It includes different factors, such as </w:t>
      </w:r>
    </w:p>
    <w:p>
      <w:pPr>
        <w:ind w:firstLine="630" w:firstLineChars="30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the number of charge cycles and how it was cared for. Follow these tips to maximize battery </w:t>
      </w:r>
    </w:p>
    <w:p>
      <w:pPr>
        <w:ind w:firstLine="630" w:firstLineChars="30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performance and help extend battery lifespan. For example, keep Floating Battery half-charged </w:t>
      </w:r>
    </w:p>
    <w:p>
      <w:pPr>
        <w:ind w:firstLine="630" w:firstLineChars="30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when it’s stored for the long term. Also avoid storing or charging it under high temperature </w:t>
      </w:r>
    </w:p>
    <w:p>
      <w:pPr>
        <w:ind w:firstLine="630" w:firstLineChars="300"/>
        <w:jc w:val="left"/>
        <w:rPr>
          <w:rFonts w:ascii="Arial" w:hAnsi="Arial" w:cs="Arial"/>
        </w:rPr>
      </w:pPr>
      <w:r>
        <w:rPr>
          <w:rFonts w:ascii="Arial" w:hAnsi="Arial" w:cs="Arial"/>
        </w:rPr>
        <w:t>environment, including long-time exposure under the sun.</w:t>
      </w:r>
    </w:p>
    <w:p>
      <w:pPr>
        <w:ind w:firstLine="630" w:firstLineChars="300"/>
        <w:jc w:val="left"/>
        <w:rPr>
          <w:rFonts w:ascii="Arial" w:hAnsi="Arial" w:cs="Arial"/>
        </w:rPr>
      </w:pPr>
    </w:p>
    <w:p>
      <w:pPr>
        <w:ind w:firstLine="630" w:firstLineChars="30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2.Full charge-discharge once per every three months to extend the battery life. If untreated for </w:t>
      </w:r>
    </w:p>
    <w:p>
      <w:pPr>
        <w:ind w:firstLine="630" w:firstLineChars="30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 long time, the battery will be damaged. If the battery is damaged because of long-time storage </w:t>
      </w:r>
    </w:p>
    <w:p>
      <w:pPr>
        <w:ind w:firstLine="630" w:firstLineChars="30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and failing to charge and discharge at a given time, we will charge a service fee during the </w:t>
      </w:r>
    </w:p>
    <w:p>
      <w:pPr>
        <w:ind w:firstLine="630" w:firstLineChars="300"/>
        <w:jc w:val="left"/>
        <w:rPr>
          <w:rFonts w:ascii="Arial" w:hAnsi="Arial" w:cs="Arial"/>
        </w:rPr>
      </w:pPr>
      <w:r>
        <w:rPr>
          <w:rFonts w:ascii="Arial" w:hAnsi="Arial" w:cs="Arial"/>
        </w:rPr>
        <w:t>maintenance procedure.</w:t>
      </w:r>
    </w:p>
    <w:p>
      <w:pPr>
        <w:ind w:firstLine="630" w:firstLineChars="300"/>
        <w:jc w:val="left"/>
        <w:rPr>
          <w:rFonts w:ascii="Arial" w:hAnsi="Arial" w:cs="Arial"/>
        </w:rPr>
      </w:pPr>
    </w:p>
    <w:p>
      <w:pPr>
        <w:ind w:firstLine="630" w:firstLineChars="300"/>
        <w:jc w:val="left"/>
        <w:rPr>
          <w:rFonts w:ascii="Arial" w:hAnsi="Arial" w:cs="Arial"/>
        </w:rPr>
      </w:pPr>
      <w:r>
        <w:rPr>
          <w:rFonts w:ascii="Arial" w:hAnsi="Arial" w:cs="Arial"/>
        </w:rPr>
        <w:t>3. The battery’s life is about 300 Charging Cycles if used in accordance with these instructions.</w:t>
      </w:r>
    </w:p>
    <w:p>
      <w:pPr>
        <w:ind w:firstLine="630" w:firstLineChars="300"/>
        <w:jc w:val="left"/>
        <w:rPr>
          <w:rFonts w:ascii="Arial" w:hAnsi="Arial" w:cs="Arial"/>
        </w:rPr>
      </w:pPr>
    </w:p>
    <w:p>
      <w:pPr>
        <w:ind w:firstLine="630" w:firstLineChars="300"/>
        <w:jc w:val="left"/>
        <w:rPr>
          <w:rFonts w:ascii="Arial" w:hAnsi="Arial" w:cs="Arial"/>
        </w:rPr>
      </w:pPr>
      <w:r>
        <w:rPr>
          <w:rFonts w:ascii="Arial" w:hAnsi="Arial" w:cs="Arial"/>
        </w:rPr>
        <w:t>4. If the battery Indicator light is flashing, the Battery has low power and needs to be recharged.</w:t>
      </w:r>
    </w:p>
    <w:p>
      <w:pPr>
        <w:ind w:firstLine="630" w:firstLineChars="300"/>
        <w:jc w:val="left"/>
        <w:rPr>
          <w:rFonts w:ascii="Arial" w:hAnsi="Arial" w:cs="Arial"/>
        </w:rPr>
      </w:pPr>
    </w:p>
    <w:p>
      <w:pPr>
        <w:ind w:firstLine="630" w:firstLineChars="30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5. If storing the battery for a long time, please charge to 75%.(All three time lights on, and Charger </w:t>
      </w:r>
    </w:p>
    <w:p>
      <w:pPr>
        <w:ind w:firstLine="630" w:firstLineChars="30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still showing a RED L.E.D. Green LED is 100% charge, which is too much charge for </w:t>
      </w:r>
    </w:p>
    <w:p>
      <w:pPr>
        <w:ind w:firstLine="630" w:firstLineChars="300"/>
        <w:jc w:val="left"/>
        <w:rPr>
          <w:rFonts w:ascii="Arial" w:hAnsi="Arial" w:cs="Arial"/>
        </w:rPr>
      </w:pPr>
      <w:r>
        <w:rPr>
          <w:rFonts w:ascii="Arial" w:hAnsi="Arial" w:cs="Arial"/>
        </w:rPr>
        <w:t>long term storage)</w:t>
      </w:r>
    </w:p>
    <w:p>
      <w:pPr>
        <w:ind w:firstLine="630" w:firstLineChars="300"/>
        <w:jc w:val="left"/>
        <w:rPr>
          <w:rFonts w:ascii="Arial" w:hAnsi="Arial" w:cs="Arial"/>
        </w:rPr>
      </w:pPr>
    </w:p>
    <w:p>
      <w:pPr>
        <w:ind w:firstLine="630" w:firstLineChars="300"/>
        <w:jc w:val="left"/>
        <w:rPr>
          <w:rFonts w:ascii="Arial" w:hAnsi="Arial" w:cs="Arial"/>
        </w:rPr>
      </w:pPr>
      <w:r>
        <w:rPr>
          <w:rFonts w:ascii="Arial" w:hAnsi="Arial" w:cs="Arial"/>
        </w:rPr>
        <w:t>Remark: Please make contact with your local distributor for maintenance service.</w:t>
      </w:r>
    </w:p>
    <w:sectPr>
      <w:pgSz w:w="11906" w:h="16838"/>
      <w:pgMar w:top="850" w:right="454" w:bottom="850" w:left="51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2NDI1MzdiOTFhNzAyZGVhNzZjYTU2NDVmZmJhNGIifQ=="/>
  </w:docVars>
  <w:rsids>
    <w:rsidRoot w:val="3B7A0A14"/>
    <w:rsid w:val="00375B9F"/>
    <w:rsid w:val="00505776"/>
    <w:rsid w:val="00B41171"/>
    <w:rsid w:val="00E8074B"/>
    <w:rsid w:val="00E8755F"/>
    <w:rsid w:val="0DA11135"/>
    <w:rsid w:val="0EDC6905"/>
    <w:rsid w:val="25D369B2"/>
    <w:rsid w:val="3B7A0A14"/>
    <w:rsid w:val="408C72D6"/>
    <w:rsid w:val="692D0F84"/>
    <w:rsid w:val="6BD92625"/>
    <w:rsid w:val="6E601209"/>
    <w:rsid w:val="6FB1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721</Words>
  <Characters>3638</Characters>
  <Lines>31</Lines>
  <Paragraphs>8</Paragraphs>
  <TotalTime>5</TotalTime>
  <ScaleCrop>false</ScaleCrop>
  <LinksUpToDate>false</LinksUpToDate>
  <CharactersWithSpaces>4377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2023-04-23T00:37:00Z</dcterms:created>
  <dc:creator>ASUS</dc:creator>
  <cp:lastModifiedBy>大胆害羞，很快乐</cp:lastModifiedBy>
  <dcterms:modified xsi:type="dcterms:W3CDTF">2023-05-10T01:59:11Z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137A9B60CF814E4180F9FE00EC1BA750_13</vt:lpwstr>
  </property>
</Properties>
</file>